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0CC0D" w14:textId="28B49E8B" w:rsidR="00772FEF" w:rsidRDefault="002F498E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D1A5000" wp14:editId="553DC06C">
                <wp:simplePos x="0" y="0"/>
                <wp:positionH relativeFrom="margin">
                  <wp:posOffset>-47625</wp:posOffset>
                </wp:positionH>
                <wp:positionV relativeFrom="paragraph">
                  <wp:posOffset>-94615</wp:posOffset>
                </wp:positionV>
                <wp:extent cx="7162800" cy="10315575"/>
                <wp:effectExtent l="0" t="0" r="0" b="952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62800" cy="10315575"/>
                        </a:xfrm>
                        <a:prstGeom prst="rect">
                          <a:avLst/>
                        </a:prstGeom>
                        <a:pattFill prst="smConfetti">
                          <a:fgClr>
                            <a:schemeClr val="accent6">
                              <a:lumMod val="20000"/>
                              <a:lumOff val="80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75652" id="Rectangle 4" o:spid="_x0000_s1026" style="position:absolute;margin-left:-3.75pt;margin-top:-7.45pt;width:564pt;height:812.2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" fillcolor="#e2efd9 [665]" stroked="f" strokeweight="1pt">
                <v:fill r:id="rId4" o:title="" color2="white [3212]" type="pattern"/>
                <w10:wrap anchorx="margin"/>
              </v:rect>
            </w:pict>
          </mc:Fallback>
        </mc:AlternateContent>
      </w:r>
      <w:r w:rsidR="00BF0AF7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EB0302" wp14:editId="629CD0F1">
                <wp:simplePos x="0" y="0"/>
                <wp:positionH relativeFrom="column">
                  <wp:posOffset>-457200</wp:posOffset>
                </wp:positionH>
                <wp:positionV relativeFrom="paragraph">
                  <wp:posOffset>-123825</wp:posOffset>
                </wp:positionV>
                <wp:extent cx="7543800" cy="0"/>
                <wp:effectExtent l="0" t="19050" r="38100" b="381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43800" cy="0"/>
                        </a:xfrm>
                        <a:prstGeom prst="line">
                          <a:avLst/>
                        </a:prstGeom>
                        <a:ln w="57150"/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16786E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6pt,-9.75pt" to="558pt,-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" strokecolor="#70ad47 [3209]" strokeweight="4.5pt">
                <v:stroke joinstyle="miter"/>
              </v:line>
            </w:pict>
          </mc:Fallback>
        </mc:AlternateContent>
      </w:r>
      <w:r w:rsidR="00BF0AF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D015AF" wp14:editId="6EDE3602">
                <wp:simplePos x="0" y="0"/>
                <wp:positionH relativeFrom="column">
                  <wp:posOffset>-85725</wp:posOffset>
                </wp:positionH>
                <wp:positionV relativeFrom="paragraph">
                  <wp:posOffset>-457200</wp:posOffset>
                </wp:positionV>
                <wp:extent cx="0" cy="10687050"/>
                <wp:effectExtent l="19050" t="0" r="38100" b="3810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68705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6"/>
                          </a:solidFill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D0DA48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6.75pt,-36pt" to="-6.75pt,80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" strokecolor="#70ad47 [3209]" strokeweight="4.5pt">
                <v:stroke joinstyle="miter"/>
              </v:line>
            </w:pict>
          </mc:Fallback>
        </mc:AlternateContent>
      </w:r>
      <w:r w:rsidR="001432B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C7CAA3" wp14:editId="288F6C7C">
                <wp:simplePos x="0" y="0"/>
                <wp:positionH relativeFrom="margin">
                  <wp:align>center</wp:align>
                </wp:positionH>
                <wp:positionV relativeFrom="paragraph">
                  <wp:posOffset>76200</wp:posOffset>
                </wp:positionV>
                <wp:extent cx="5981700" cy="857250"/>
                <wp:effectExtent l="0" t="0" r="0" b="0"/>
                <wp:wrapNone/>
                <wp:docPr id="5" name="Rectangle: Rounded Corner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857250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189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8D1678" id="Rectangle: Rounded Corners 5" o:spid="_x0000_s1026" style="position:absolute;margin-left:0;margin-top:6pt;width:471pt;height:67.5pt;z-index:25166233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" fillcolor="#212121" stroked="f" strokeweight="1pt">
                <v:fill color2="#404040" rotate="t" angle="135" colors="0 #212121;.5 #343434;1 #404040" focus="100%" type="gradient"/>
                <v:stroke joinstyle="miter"/>
                <w10:wrap anchorx="margin"/>
              </v:roundrect>
            </w:pict>
          </mc:Fallback>
        </mc:AlternateContent>
      </w:r>
    </w:p>
    <w:p w14:paraId="6382EB66" w14:textId="34330979" w:rsidR="001432B4" w:rsidRPr="001432B4" w:rsidRDefault="004B0E43" w:rsidP="001432B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10F434" wp14:editId="6B5F6029">
                <wp:simplePos x="0" y="0"/>
                <wp:positionH relativeFrom="column">
                  <wp:posOffset>541020</wp:posOffset>
                </wp:positionH>
                <wp:positionV relativeFrom="paragraph">
                  <wp:posOffset>34290</wp:posOffset>
                </wp:positionV>
                <wp:extent cx="5572125" cy="626745"/>
                <wp:effectExtent l="0" t="0" r="0" b="19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72125" cy="626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4499D5" w14:textId="51684711" w:rsidR="001432B4" w:rsidRPr="004B0E43" w:rsidRDefault="001432B4" w:rsidP="001432B4">
                            <w:pPr>
                              <w:jc w:val="center"/>
                              <w:rPr>
                                <w:rFonts w:ascii="Androgyne" w:hAnsi="Androgyne"/>
                                <w:b/>
                                <w:bCs/>
                                <w:color w:val="FFFFFF" w:themeColor="background1"/>
                                <w:sz w:val="42"/>
                                <w:szCs w:val="36"/>
                              </w:rPr>
                            </w:pPr>
                            <w:r w:rsidRPr="004B0E43">
                              <w:rPr>
                                <w:rFonts w:ascii="Androgyne" w:hAnsi="Androgyne"/>
                                <w:b/>
                                <w:bCs/>
                                <w:color w:val="FFFFFF" w:themeColor="background1"/>
                                <w:sz w:val="42"/>
                                <w:szCs w:val="36"/>
                              </w:rPr>
                              <w:t>Independent Contractor Agreement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0F434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42.6pt;margin-top:2.7pt;width:438.75pt;height:49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" filled="f" stroked="f" strokeweight=".5pt">
                <v:textbox>
                  <w:txbxContent>
                    <w:p w14:paraId="474499D5" w14:textId="51684711" w:rsidR="001432B4" w:rsidRPr="004B0E43" w:rsidRDefault="001432B4" w:rsidP="001432B4">
                      <w:pPr>
                        <w:jc w:val="center"/>
                        <w:rPr>
                          <w:rFonts w:ascii="Androgyne" w:hAnsi="Androgyne"/>
                          <w:b/>
                          <w:bCs/>
                          <w:color w:val="FFFFFF" w:themeColor="background1"/>
                          <w:sz w:val="42"/>
                          <w:szCs w:val="36"/>
                        </w:rPr>
                      </w:pPr>
                      <w:r w:rsidRPr="004B0E43">
                        <w:rPr>
                          <w:rFonts w:ascii="Androgyne" w:hAnsi="Androgyne"/>
                          <w:b/>
                          <w:bCs/>
                          <w:color w:val="FFFFFF" w:themeColor="background1"/>
                          <w:sz w:val="42"/>
                          <w:szCs w:val="36"/>
                        </w:rPr>
                        <w:t>Independent Contractor Agreement Template</w:t>
                      </w:r>
                    </w:p>
                  </w:txbxContent>
                </v:textbox>
              </v:shape>
            </w:pict>
          </mc:Fallback>
        </mc:AlternateContent>
      </w:r>
    </w:p>
    <w:p w14:paraId="2AAA2CE3" w14:textId="51B7AA4E" w:rsidR="001432B4" w:rsidRPr="001432B4" w:rsidRDefault="001432B4" w:rsidP="001432B4"/>
    <w:p w14:paraId="6587DB61" w14:textId="38E1C143" w:rsidR="001432B4" w:rsidRDefault="001432B4" w:rsidP="001432B4"/>
    <w:p w14:paraId="7A2D54EF" w14:textId="10A60185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1. PARTIES. This Independent Contractor Agreement (“Agreement”) made on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____________________, 20____ is by and between:</w:t>
      </w:r>
    </w:p>
    <w:p w14:paraId="489CCC51" w14:textId="7D90CF5C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 xml:space="preserve">Client: ________________________________________ ("Client"), </w:t>
      </w:r>
    </w:p>
    <w:p w14:paraId="4987D504" w14:textId="1BFA6F95" w:rsidR="00BF0AF7" w:rsidRPr="002F498E" w:rsidRDefault="00BF0AF7" w:rsidP="00BF0AF7">
      <w:pPr>
        <w:rPr>
          <w:rFonts w:ascii="Cambria Math" w:hAnsi="Cambria Math"/>
        </w:rPr>
      </w:pPr>
      <w:proofErr w:type="gramStart"/>
      <w:r w:rsidRPr="002F498E">
        <w:rPr>
          <w:rFonts w:ascii="Cambria Math" w:hAnsi="Cambria Math"/>
        </w:rPr>
        <w:t>and</w:t>
      </w:r>
      <w:r w:rsidRPr="002F498E">
        <w:rPr>
          <w:rFonts w:ascii="Cambria Math" w:hAnsi="Cambria Math"/>
          <w:lang w:val="en-US"/>
        </w:rPr>
        <w:t xml:space="preserve">  </w:t>
      </w:r>
      <w:r w:rsidRPr="002F498E">
        <w:rPr>
          <w:rFonts w:ascii="Cambria Math" w:hAnsi="Cambria Math"/>
        </w:rPr>
        <w:t>Contractor</w:t>
      </w:r>
      <w:proofErr w:type="gramEnd"/>
      <w:r w:rsidRPr="002F498E">
        <w:rPr>
          <w:rFonts w:ascii="Cambria Math" w:hAnsi="Cambria Math"/>
        </w:rPr>
        <w:t>: ________________________________________ (“Contractor").</w:t>
      </w:r>
    </w:p>
    <w:p w14:paraId="5E332490" w14:textId="0679C27E" w:rsidR="00BF0AF7" w:rsidRPr="002F498E" w:rsidRDefault="00BF0AF7" w:rsidP="00BF0AF7">
      <w:pPr>
        <w:rPr>
          <w:rFonts w:ascii="Cambria Math" w:hAnsi="Cambria Math"/>
          <w:lang w:val="en-US"/>
        </w:rPr>
      </w:pPr>
      <w:r w:rsidRPr="002F498E">
        <w:rPr>
          <w:rFonts w:ascii="Cambria Math" w:hAnsi="Cambria Math"/>
        </w:rPr>
        <w:t>In consideration of the mutual terms, the Client hereby employs the Contractor as an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independent contractor under the following terms and conditions:</w:t>
      </w:r>
    </w:p>
    <w:p w14:paraId="27059F72" w14:textId="42572B53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2. TERM. The term of this Agreement shall commence on ____________________, 20____and will cancel upon: __________________________________________________________.</w:t>
      </w:r>
    </w:p>
    <w:p w14:paraId="1DC298C8" w14:textId="5D4D0CDB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3. SERVICES PROVIDED. The Contractor agrees to provide the Client the following services:</w:t>
      </w:r>
    </w:p>
    <w:p w14:paraId="4D6BE541" w14:textId="77777777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____________________________________________________________________________.</w:t>
      </w:r>
    </w:p>
    <w:p w14:paraId="1C75F9EE" w14:textId="5814272B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4. PAY. The Client agrees to pay the Contractor the following for the services mentioned in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Section 3 of this Agreement: ____________________________________________________.</w:t>
      </w:r>
    </w:p>
    <w:p w14:paraId="66DFDAFD" w14:textId="156AA6B8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5. EXPENSES. The Contractor shall be responsible for the payment of all their own expenses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during the term of this Agreement.</w:t>
      </w:r>
    </w:p>
    <w:p w14:paraId="266EDFB0" w14:textId="3C4D7026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6. CONFIDENTIALITY. The Contractor agrees that anything that is seen or known during their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time under this Agreement shall be kept confidential for a period of ____ years after this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Agreement terminates. If the Contractor uses information that could be considered a trade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secret or proprietary information of the Client, the Client shall be entitled to monetary and legal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compensation including, but not limited to, the right to fully claim damages of the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law and attorney’s fees.</w:t>
      </w:r>
    </w:p>
    <w:p w14:paraId="36B3F20D" w14:textId="04219B60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7. FAILURE TO PROVIDE SERVICES. If the Contractor becomes unable to perform the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services under this Agreement by reason of illness, disability or death, compensation shall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cease upon the happening of the event. Such event must be verified by a licensed physician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within the State.</w:t>
      </w:r>
    </w:p>
    <w:p w14:paraId="7A05E347" w14:textId="66155D16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8. ASSIGNMENT. Neither party may assign this Agreement without the express written consent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of the other party.</w:t>
      </w:r>
    </w:p>
    <w:p w14:paraId="25F6E300" w14:textId="61D135EE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9. SEVERABILITY. If any term, covenant, condition, or provision of this Agreement is held by a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court of competent jurisdiction to be invalid, void, or unenforceable, the remainder of the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provisions shall remain in full force and effect and shall in no way be affected, impaired, or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invalidated.</w:t>
      </w:r>
    </w:p>
    <w:p w14:paraId="05111CD6" w14:textId="6E84B329" w:rsidR="00BF0AF7" w:rsidRPr="002F498E" w:rsidRDefault="00BF0AF7" w:rsidP="00BF0AF7">
      <w:pPr>
        <w:rPr>
          <w:rFonts w:ascii="Cambria Math" w:hAnsi="Cambria Math"/>
        </w:rPr>
      </w:pPr>
      <w:r w:rsidRPr="002F498E">
        <w:rPr>
          <w:rFonts w:ascii="Cambria Math" w:hAnsi="Cambria Math"/>
        </w:rPr>
        <w:t>10. ENTIRE AGREEMENT. This Agreement constitutes the entire agreement between the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parties with respect to the subject matter hereof and supersedes all other prior agreements and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understandings, both written and oral, between the parties with respect to the subject matter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hereof.</w:t>
      </w:r>
    </w:p>
    <w:p w14:paraId="6EB29390" w14:textId="440EA1C3" w:rsidR="001432B4" w:rsidRPr="002F498E" w:rsidRDefault="00BF0AF7" w:rsidP="00BF0AF7">
      <w:pPr>
        <w:rPr>
          <w:rFonts w:ascii="Cambria Math" w:hAnsi="Cambria Math"/>
          <w:lang w:val="en-US"/>
        </w:rPr>
      </w:pPr>
      <w:r w:rsidRPr="002F498E">
        <w:rPr>
          <w:rFonts w:ascii="Cambria Math" w:hAnsi="Cambria Math"/>
        </w:rPr>
        <w:t>11. GOVERNING LAW. This Agreement shall be construed in accordance with and governed</w:t>
      </w:r>
      <w:r w:rsidRPr="002F498E">
        <w:rPr>
          <w:rFonts w:ascii="Cambria Math" w:hAnsi="Cambria Math"/>
          <w:lang w:val="en-US"/>
        </w:rPr>
        <w:t xml:space="preserve"> </w:t>
      </w:r>
      <w:r w:rsidRPr="002F498E">
        <w:rPr>
          <w:rFonts w:ascii="Cambria Math" w:hAnsi="Cambria Math"/>
        </w:rPr>
        <w:t>by the laws of the State of ___________________.</w:t>
      </w:r>
      <w:r w:rsidR="00664B7B" w:rsidRPr="002F498E">
        <w:rPr>
          <w:rFonts w:ascii="Cambria Math" w:hAnsi="Cambria Math"/>
        </w:rPr>
        <w:tab/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Borders>
          <w:top w:val="single" w:sz="48" w:space="0" w:color="FFFFFF" w:themeColor="background1"/>
          <w:left w:val="single" w:sz="48" w:space="0" w:color="FFFFFF" w:themeColor="background1"/>
          <w:bottom w:val="single" w:sz="48" w:space="0" w:color="FFFFFF" w:themeColor="background1"/>
          <w:right w:val="single" w:sz="48" w:space="0" w:color="FFFFFF" w:themeColor="background1"/>
          <w:insideH w:val="single" w:sz="48" w:space="0" w:color="FFFFFF" w:themeColor="background1"/>
          <w:insideV w:val="single" w:sz="48" w:space="0" w:color="FFFFFF" w:themeColor="background1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077"/>
        <w:gridCol w:w="2827"/>
        <w:gridCol w:w="282"/>
        <w:gridCol w:w="2112"/>
        <w:gridCol w:w="3048"/>
      </w:tblGrid>
      <w:tr w:rsidR="00664B7B" w:rsidRPr="002F498E" w14:paraId="227C2068" w14:textId="77777777" w:rsidTr="002F498E">
        <w:tc>
          <w:tcPr>
            <w:tcW w:w="4957" w:type="dxa"/>
            <w:gridSpan w:val="2"/>
            <w:shd w:val="clear" w:color="auto" w:fill="70AD47" w:themeFill="accent6"/>
          </w:tcPr>
          <w:p w14:paraId="4FDE1456" w14:textId="77777777" w:rsidR="00664B7B" w:rsidRPr="002F498E" w:rsidRDefault="00664B7B" w:rsidP="002F498E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lang w:val="en-US"/>
              </w:rPr>
            </w:pPr>
            <w:r w:rsidRPr="002F498E">
              <w:rPr>
                <w:rFonts w:ascii="Cambria Math" w:hAnsi="Cambria Math"/>
                <w:b/>
                <w:bCs/>
                <w:color w:val="FFFFFF" w:themeColor="background1"/>
                <w:lang w:val="en-US"/>
              </w:rPr>
              <w:t>Client</w:t>
            </w:r>
          </w:p>
        </w:tc>
        <w:tc>
          <w:tcPr>
            <w:tcW w:w="283" w:type="dxa"/>
            <w:shd w:val="clear" w:color="auto" w:fill="FFFFFF" w:themeFill="background1"/>
          </w:tcPr>
          <w:p w14:paraId="15BEF984" w14:textId="7B6DD427" w:rsidR="00664B7B" w:rsidRPr="002F498E" w:rsidRDefault="00664B7B" w:rsidP="002F498E">
            <w:pPr>
              <w:jc w:val="center"/>
              <w:rPr>
                <w:rFonts w:ascii="Cambria Math" w:hAnsi="Cambria Math"/>
                <w:b/>
                <w:bCs/>
                <w:lang w:val="en-US"/>
              </w:rPr>
            </w:pPr>
          </w:p>
        </w:tc>
        <w:tc>
          <w:tcPr>
            <w:tcW w:w="5216" w:type="dxa"/>
            <w:gridSpan w:val="2"/>
            <w:shd w:val="clear" w:color="auto" w:fill="70AD47" w:themeFill="accent6"/>
          </w:tcPr>
          <w:p w14:paraId="5A77015D" w14:textId="7CF37AB2" w:rsidR="00664B7B" w:rsidRPr="002F498E" w:rsidRDefault="00664B7B" w:rsidP="002F498E">
            <w:pPr>
              <w:jc w:val="center"/>
              <w:rPr>
                <w:rFonts w:ascii="Cambria Math" w:hAnsi="Cambria Math"/>
                <w:b/>
                <w:bCs/>
                <w:color w:val="FFFFFF" w:themeColor="background1"/>
                <w:lang w:val="en-US"/>
              </w:rPr>
            </w:pPr>
            <w:r w:rsidRPr="002F498E">
              <w:rPr>
                <w:rFonts w:ascii="Cambria Math" w:hAnsi="Cambria Math"/>
                <w:b/>
                <w:bCs/>
                <w:color w:val="FFFFFF" w:themeColor="background1"/>
                <w:lang w:val="en-US"/>
              </w:rPr>
              <w:t>Contractor</w:t>
            </w:r>
          </w:p>
        </w:tc>
      </w:tr>
      <w:tr w:rsidR="00664B7B" w:rsidRPr="002F498E" w14:paraId="12BA810E" w14:textId="77777777" w:rsidTr="002F498E">
        <w:tc>
          <w:tcPr>
            <w:tcW w:w="2091" w:type="dxa"/>
            <w:shd w:val="clear" w:color="auto" w:fill="F2F2F2" w:themeFill="background1" w:themeFillShade="F2"/>
          </w:tcPr>
          <w:p w14:paraId="0EF40489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  <w:r w:rsidRPr="002F498E">
              <w:rPr>
                <w:rFonts w:ascii="Cambria Math" w:hAnsi="Cambria Math"/>
                <w:lang w:val="en-US"/>
              </w:rPr>
              <w:t>Name:</w:t>
            </w:r>
          </w:p>
        </w:tc>
        <w:tc>
          <w:tcPr>
            <w:tcW w:w="2866" w:type="dxa"/>
            <w:shd w:val="clear" w:color="auto" w:fill="F2F2F2" w:themeFill="background1" w:themeFillShade="F2"/>
          </w:tcPr>
          <w:p w14:paraId="425EAB93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44E8FBE5" w14:textId="5F92624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91463B2" w14:textId="6DA3E4D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  <w:r w:rsidRPr="002F498E">
              <w:rPr>
                <w:rFonts w:ascii="Cambria Math" w:hAnsi="Cambria Math"/>
                <w:lang w:val="en-US"/>
              </w:rPr>
              <w:t>Name:</w:t>
            </w:r>
          </w:p>
        </w:tc>
        <w:tc>
          <w:tcPr>
            <w:tcW w:w="3090" w:type="dxa"/>
            <w:shd w:val="clear" w:color="auto" w:fill="F2F2F2" w:themeFill="background1" w:themeFillShade="F2"/>
          </w:tcPr>
          <w:p w14:paraId="5E4185E5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</w:p>
        </w:tc>
      </w:tr>
      <w:tr w:rsidR="00664B7B" w:rsidRPr="002F498E" w14:paraId="0B65EF74" w14:textId="77777777" w:rsidTr="002F498E">
        <w:tc>
          <w:tcPr>
            <w:tcW w:w="2091" w:type="dxa"/>
            <w:shd w:val="clear" w:color="auto" w:fill="F2F2F2" w:themeFill="background1" w:themeFillShade="F2"/>
          </w:tcPr>
          <w:p w14:paraId="17F5A7EB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  <w:r w:rsidRPr="002F498E">
              <w:rPr>
                <w:rFonts w:ascii="Cambria Math" w:hAnsi="Cambria Math"/>
                <w:lang w:val="en-US"/>
              </w:rPr>
              <w:t>Date:</w:t>
            </w:r>
          </w:p>
        </w:tc>
        <w:tc>
          <w:tcPr>
            <w:tcW w:w="2866" w:type="dxa"/>
            <w:shd w:val="clear" w:color="auto" w:fill="F2F2F2" w:themeFill="background1" w:themeFillShade="F2"/>
          </w:tcPr>
          <w:p w14:paraId="46378DD4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5C48E557" w14:textId="26E03EA8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739326F3" w14:textId="0EC4A5BE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  <w:r w:rsidRPr="002F498E">
              <w:rPr>
                <w:rFonts w:ascii="Cambria Math" w:hAnsi="Cambria Math"/>
                <w:lang w:val="en-US"/>
              </w:rPr>
              <w:t>Date:</w:t>
            </w:r>
          </w:p>
        </w:tc>
        <w:tc>
          <w:tcPr>
            <w:tcW w:w="3090" w:type="dxa"/>
            <w:shd w:val="clear" w:color="auto" w:fill="F2F2F2" w:themeFill="background1" w:themeFillShade="F2"/>
          </w:tcPr>
          <w:p w14:paraId="6F4A2B24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</w:p>
        </w:tc>
      </w:tr>
      <w:tr w:rsidR="00664B7B" w:rsidRPr="002F498E" w14:paraId="53D00C23" w14:textId="77777777" w:rsidTr="002F498E">
        <w:tc>
          <w:tcPr>
            <w:tcW w:w="2091" w:type="dxa"/>
            <w:shd w:val="clear" w:color="auto" w:fill="F2F2F2" w:themeFill="background1" w:themeFillShade="F2"/>
          </w:tcPr>
          <w:p w14:paraId="609FF3DB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  <w:r w:rsidRPr="002F498E">
              <w:rPr>
                <w:rFonts w:ascii="Cambria Math" w:hAnsi="Cambria Math"/>
                <w:lang w:val="en-US"/>
              </w:rPr>
              <w:t>Signature:</w:t>
            </w:r>
          </w:p>
        </w:tc>
        <w:tc>
          <w:tcPr>
            <w:tcW w:w="2866" w:type="dxa"/>
            <w:shd w:val="clear" w:color="auto" w:fill="F2F2F2" w:themeFill="background1" w:themeFillShade="F2"/>
          </w:tcPr>
          <w:p w14:paraId="735AF3AB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14:paraId="0342E288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</w:p>
        </w:tc>
        <w:tc>
          <w:tcPr>
            <w:tcW w:w="2126" w:type="dxa"/>
            <w:shd w:val="clear" w:color="auto" w:fill="F2F2F2" w:themeFill="background1" w:themeFillShade="F2"/>
          </w:tcPr>
          <w:p w14:paraId="37F9352D" w14:textId="42B2A40B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  <w:r w:rsidRPr="002F498E">
              <w:rPr>
                <w:rFonts w:ascii="Cambria Math" w:hAnsi="Cambria Math"/>
                <w:lang w:val="en-US"/>
              </w:rPr>
              <w:t>Signature:</w:t>
            </w:r>
          </w:p>
        </w:tc>
        <w:tc>
          <w:tcPr>
            <w:tcW w:w="3090" w:type="dxa"/>
            <w:shd w:val="clear" w:color="auto" w:fill="F2F2F2" w:themeFill="background1" w:themeFillShade="F2"/>
          </w:tcPr>
          <w:p w14:paraId="6E79DAE9" w14:textId="77777777" w:rsidR="00664B7B" w:rsidRPr="002F498E" w:rsidRDefault="00664B7B" w:rsidP="002F498E">
            <w:pPr>
              <w:rPr>
                <w:rFonts w:ascii="Cambria Math" w:hAnsi="Cambria Math"/>
                <w:lang w:val="en-US"/>
              </w:rPr>
            </w:pPr>
          </w:p>
        </w:tc>
      </w:tr>
    </w:tbl>
    <w:p w14:paraId="1FCB26A0" w14:textId="320EE957" w:rsidR="00664B7B" w:rsidRPr="00664B7B" w:rsidRDefault="002F498E" w:rsidP="00BF0AF7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7CEAD8" wp14:editId="73330442">
                <wp:simplePos x="0" y="0"/>
                <wp:positionH relativeFrom="margin">
                  <wp:posOffset>2809875</wp:posOffset>
                </wp:positionH>
                <wp:positionV relativeFrom="paragraph">
                  <wp:posOffset>1048385</wp:posOffset>
                </wp:positionV>
                <wp:extent cx="895350" cy="795020"/>
                <wp:effectExtent l="0" t="0" r="0" b="508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79502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7620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B005A2" id="Rectangle 7" o:spid="_x0000_s1026" style="position:absolute;margin-left:221.25pt;margin-top:82.55pt;width:70.5pt;height:62.6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raGFs&#10;aWQAAAAFkAMAAgAAABQAABCgkAQAAgAAABQAABC0kpEAAgAAAAM1OAAAkpIAAgAAAAM1OAAA6hwA&#10;BwAACAwAAAiUAAAAABzqAAAAC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PD94cGFj&#10;a2V0IGVuZD0ndyc/Pv/bAEMABwUFBgUEBwYFBggHBwgKEQsKCQkKFQ8QDBEYFRoZGBUYFxseJyEb&#10;HSUdFxgiLiIlKCkrLCsaIC8zLyoyJyorKv/bAEMBBwgICgkKFAsLFCocGBwqKioqKioqKioqKioq&#10;KioqKioqKioqKioqKioqKioqKioqKioqKioqKioqKioqKioqKv/AABEIAMsAu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" stroked="f" strokeweight="6pt">
                <v:fill r:id="rId6" o:title="" recolor="t" rotate="t" type="frame"/>
                <w10:wrap anchorx="margin"/>
              </v:rect>
            </w:pict>
          </mc:Fallback>
        </mc:AlternateContent>
      </w:r>
      <w:r>
        <w:rPr>
          <w:noProof/>
        </w:rPr>
        <w:br w:type="textWrapping" w:clear="all"/>
      </w:r>
    </w:p>
    <w:sectPr w:rsidR="00664B7B" w:rsidRPr="00664B7B" w:rsidSect="00941E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rogyne">
    <w:altName w:val="Calibri"/>
    <w:panose1 w:val="00000000000000000000"/>
    <w:charset w:val="00"/>
    <w:family w:val="decorative"/>
    <w:notTrueType/>
    <w:pitch w:val="variable"/>
    <w:sig w:usb0="A00000AF" w:usb1="4000004A" w:usb2="00000000" w:usb3="00000000" w:csb0="0000011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AA"/>
    <w:rsid w:val="001432B4"/>
    <w:rsid w:val="002F498E"/>
    <w:rsid w:val="00356EDA"/>
    <w:rsid w:val="00370F3E"/>
    <w:rsid w:val="003B15F3"/>
    <w:rsid w:val="004B0E43"/>
    <w:rsid w:val="00664B7B"/>
    <w:rsid w:val="00702AAA"/>
    <w:rsid w:val="00772FEF"/>
    <w:rsid w:val="00790DC1"/>
    <w:rsid w:val="00941EC8"/>
    <w:rsid w:val="00BA6687"/>
    <w:rsid w:val="00BF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FE5ACD"/>
  <w15:chartTrackingRefBased/>
  <w15:docId w15:val="{85C27F8E-EE5E-4214-8E75-47643B1BA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4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374</Words>
  <Characters>2309</Characters>
  <Application>Microsoft Office Word</Application>
  <DocSecurity>0</DocSecurity>
  <Lines>55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Muhammad Khalid Farooq</cp:lastModifiedBy>
  <cp:revision>12</cp:revision>
  <dcterms:created xsi:type="dcterms:W3CDTF">2023-03-21T09:09:00Z</dcterms:created>
  <dcterms:modified xsi:type="dcterms:W3CDTF">2025-12-01T14:16:00Z</dcterms:modified>
</cp:coreProperties>
</file>